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98E" w:rsidRPr="008C4905" w:rsidRDefault="0005198E" w:rsidP="0005198E">
      <w:pPr>
        <w:jc w:val="center"/>
        <w:rPr>
          <w:rFonts w:ascii="宋体" w:hAnsi="宋体" w:hint="eastAsia"/>
          <w:b/>
          <w:sz w:val="44"/>
          <w:szCs w:val="44"/>
        </w:rPr>
      </w:pPr>
      <w:r w:rsidRPr="008C4905">
        <w:rPr>
          <w:rFonts w:ascii="宋体" w:hAnsi="宋体" w:hint="eastAsia"/>
          <w:b/>
          <w:sz w:val="44"/>
          <w:szCs w:val="44"/>
        </w:rPr>
        <w:t>赤壁市烟草专卖局</w:t>
      </w:r>
    </w:p>
    <w:p w:rsidR="0005198E" w:rsidRDefault="0005198E" w:rsidP="0005198E">
      <w:pPr>
        <w:jc w:val="center"/>
        <w:rPr>
          <w:rFonts w:ascii="黑体" w:eastAsia="黑体" w:hAnsi="黑体" w:hint="eastAsia"/>
          <w:sz w:val="36"/>
          <w:szCs w:val="36"/>
        </w:rPr>
      </w:pPr>
      <w:r>
        <w:rPr>
          <w:rFonts w:ascii="黑体" w:eastAsia="黑体" w:hAnsi="黑体" w:hint="eastAsia"/>
          <w:sz w:val="36"/>
          <w:szCs w:val="36"/>
        </w:rPr>
        <w:t>行政处理决定书</w:t>
      </w:r>
    </w:p>
    <w:p w:rsidR="0005198E" w:rsidRDefault="0005198E" w:rsidP="0005198E">
      <w:pPr>
        <w:rPr>
          <w:rFonts w:ascii="宋体" w:hAnsi="宋体" w:hint="eastAsia"/>
          <w:sz w:val="30"/>
          <w:szCs w:val="30"/>
          <w:u w:val="single"/>
        </w:rPr>
      </w:pPr>
      <w:r>
        <w:rPr>
          <w:rFonts w:ascii="宋体" w:hAnsi="宋体" w:hint="eastAsia"/>
          <w:sz w:val="30"/>
          <w:szCs w:val="30"/>
          <w:u w:val="single"/>
        </w:rPr>
        <w:t xml:space="preserve">                 </w:t>
      </w:r>
      <w:proofErr w:type="gramStart"/>
      <w:r>
        <w:rPr>
          <w:rFonts w:ascii="宋体" w:hAnsi="宋体" w:hint="eastAsia"/>
          <w:sz w:val="30"/>
          <w:szCs w:val="30"/>
          <w:u w:val="single"/>
        </w:rPr>
        <w:t>赤烟处理</w:t>
      </w:r>
      <w:proofErr w:type="gramEnd"/>
      <w:r>
        <w:rPr>
          <w:rFonts w:ascii="宋体" w:hAnsi="宋体" w:hint="eastAsia"/>
          <w:sz w:val="30"/>
          <w:szCs w:val="30"/>
          <w:u w:val="single"/>
        </w:rPr>
        <w:t xml:space="preserve">[2018]第52号                 </w:t>
      </w:r>
    </w:p>
    <w:p w:rsidR="0005198E" w:rsidRDefault="0005198E" w:rsidP="0005198E">
      <w:pPr>
        <w:jc w:val="center"/>
        <w:rPr>
          <w:rFonts w:hint="eastAsia"/>
          <w:b/>
          <w:spacing w:val="-6"/>
          <w:sz w:val="28"/>
          <w:szCs w:val="28"/>
        </w:rPr>
      </w:pPr>
      <w:r>
        <w:rPr>
          <w:rFonts w:hint="eastAsia"/>
          <w:b/>
          <w:spacing w:val="-6"/>
          <w:sz w:val="28"/>
          <w:szCs w:val="28"/>
        </w:rPr>
        <w:t>关于对无人认领的无烟草专卖品准运证运输烟草专卖品案的处理决定</w:t>
      </w:r>
    </w:p>
    <w:p w:rsidR="0005198E" w:rsidRDefault="0005198E" w:rsidP="0005198E">
      <w:pPr>
        <w:rPr>
          <w:rFonts w:hint="eastAsia"/>
          <w:sz w:val="28"/>
          <w:szCs w:val="28"/>
        </w:rPr>
      </w:pPr>
      <w:r>
        <w:rPr>
          <w:rFonts w:hint="eastAsia"/>
          <w:sz w:val="28"/>
          <w:szCs w:val="28"/>
        </w:rPr>
        <w:t>当事人：无人认领</w:t>
      </w:r>
    </w:p>
    <w:p w:rsidR="0005198E" w:rsidRDefault="0005198E" w:rsidP="0005198E">
      <w:pPr>
        <w:rPr>
          <w:sz w:val="28"/>
          <w:szCs w:val="28"/>
        </w:rPr>
      </w:pPr>
      <w:r>
        <w:rPr>
          <w:rFonts w:hint="eastAsia"/>
          <w:sz w:val="28"/>
          <w:szCs w:val="28"/>
        </w:rPr>
        <w:t>驾驶员姓名：</w:t>
      </w:r>
      <w:proofErr w:type="gramStart"/>
      <w:r>
        <w:rPr>
          <w:rFonts w:hint="eastAsia"/>
          <w:sz w:val="28"/>
          <w:szCs w:val="28"/>
        </w:rPr>
        <w:t>熊贻发</w:t>
      </w:r>
      <w:proofErr w:type="gramEnd"/>
      <w:r>
        <w:rPr>
          <w:rFonts w:hint="eastAsia"/>
          <w:sz w:val="28"/>
          <w:szCs w:val="28"/>
        </w:rPr>
        <w:t xml:space="preserve">    </w:t>
      </w:r>
      <w:r>
        <w:rPr>
          <w:rFonts w:hint="eastAsia"/>
          <w:sz w:val="28"/>
          <w:szCs w:val="28"/>
        </w:rPr>
        <w:t>性别：男</w:t>
      </w:r>
      <w:r>
        <w:rPr>
          <w:sz w:val="28"/>
          <w:szCs w:val="28"/>
        </w:rPr>
        <w:t xml:space="preserve">  </w:t>
      </w:r>
      <w:r>
        <w:rPr>
          <w:rFonts w:hint="eastAsia"/>
          <w:sz w:val="28"/>
          <w:szCs w:val="28"/>
        </w:rPr>
        <w:t xml:space="preserve">  </w:t>
      </w:r>
      <w:r>
        <w:rPr>
          <w:rFonts w:hint="eastAsia"/>
          <w:sz w:val="28"/>
          <w:szCs w:val="28"/>
        </w:rPr>
        <w:t>年龄：</w:t>
      </w:r>
      <w:r>
        <w:rPr>
          <w:rFonts w:ascii="宋体" w:hAnsi="宋体" w:cs="宋体" w:hint="eastAsia"/>
          <w:sz w:val="28"/>
          <w:szCs w:val="28"/>
        </w:rPr>
        <w:t xml:space="preserve">41岁 </w:t>
      </w:r>
      <w:r>
        <w:rPr>
          <w:sz w:val="28"/>
          <w:szCs w:val="28"/>
        </w:rPr>
        <w:t xml:space="preserve">   </w:t>
      </w:r>
      <w:r>
        <w:rPr>
          <w:rFonts w:hint="eastAsia"/>
          <w:sz w:val="28"/>
          <w:szCs w:val="28"/>
        </w:rPr>
        <w:t>民族：汉</w:t>
      </w:r>
    </w:p>
    <w:p w:rsidR="0005198E" w:rsidRDefault="0005198E" w:rsidP="0005198E">
      <w:pPr>
        <w:ind w:firstLineChars="550" w:firstLine="1540"/>
        <w:rPr>
          <w:rFonts w:hint="eastAsia"/>
          <w:sz w:val="28"/>
          <w:szCs w:val="28"/>
        </w:rPr>
      </w:pPr>
      <w:r>
        <w:rPr>
          <w:rFonts w:hint="eastAsia"/>
          <w:sz w:val="28"/>
          <w:szCs w:val="28"/>
        </w:rPr>
        <w:t>籍贯：湖北省石首市</w:t>
      </w:r>
      <w:r>
        <w:rPr>
          <w:sz w:val="28"/>
          <w:szCs w:val="28"/>
        </w:rPr>
        <w:t xml:space="preserve">   </w:t>
      </w:r>
      <w:r>
        <w:rPr>
          <w:rFonts w:ascii="宋体" w:hAnsi="宋体" w:hint="eastAsia"/>
          <w:sz w:val="28"/>
          <w:szCs w:val="28"/>
        </w:rPr>
        <w:t>身份证号：</w:t>
      </w:r>
      <w:r>
        <w:rPr>
          <w:rFonts w:ascii="宋体" w:hAnsi="宋体" w:hint="eastAsia"/>
          <w:bCs/>
          <w:sz w:val="28"/>
          <w:szCs w:val="28"/>
        </w:rPr>
        <w:t>421081197703081898</w:t>
      </w:r>
    </w:p>
    <w:p w:rsidR="0005198E" w:rsidRDefault="0005198E" w:rsidP="0005198E">
      <w:pPr>
        <w:ind w:firstLineChars="300" w:firstLine="840"/>
        <w:rPr>
          <w:rFonts w:hint="eastAsia"/>
          <w:spacing w:val="-11"/>
          <w:sz w:val="28"/>
          <w:szCs w:val="28"/>
        </w:rPr>
      </w:pPr>
      <w:r>
        <w:rPr>
          <w:rFonts w:hint="eastAsia"/>
          <w:sz w:val="28"/>
          <w:szCs w:val="28"/>
        </w:rPr>
        <w:t xml:space="preserve">     </w:t>
      </w:r>
      <w:r>
        <w:rPr>
          <w:rFonts w:hint="eastAsia"/>
          <w:sz w:val="28"/>
          <w:szCs w:val="28"/>
        </w:rPr>
        <w:t>住址：湖北省石首市调关镇建设路</w:t>
      </w:r>
      <w:r>
        <w:rPr>
          <w:rFonts w:hint="eastAsia"/>
          <w:sz w:val="28"/>
          <w:szCs w:val="28"/>
        </w:rPr>
        <w:t>55</w:t>
      </w:r>
      <w:r>
        <w:rPr>
          <w:rFonts w:hint="eastAsia"/>
          <w:sz w:val="28"/>
          <w:szCs w:val="28"/>
        </w:rPr>
        <w:t>号</w:t>
      </w:r>
    </w:p>
    <w:p w:rsidR="0005198E" w:rsidRDefault="0005198E" w:rsidP="0005198E">
      <w:pPr>
        <w:ind w:firstLineChars="300" w:firstLine="840"/>
        <w:rPr>
          <w:rFonts w:hint="eastAsia"/>
          <w:sz w:val="28"/>
          <w:szCs w:val="28"/>
        </w:rPr>
      </w:pPr>
    </w:p>
    <w:p w:rsidR="0005198E" w:rsidRDefault="0005198E" w:rsidP="00AE0B25">
      <w:pPr>
        <w:spacing w:line="540" w:lineRule="exact"/>
        <w:ind w:firstLine="560"/>
        <w:jc w:val="both"/>
        <w:rPr>
          <w:rFonts w:ascii="宋体" w:hAnsi="宋体" w:cs="宋体" w:hint="eastAsia"/>
          <w:sz w:val="28"/>
        </w:rPr>
      </w:pPr>
      <w:r>
        <w:rPr>
          <w:rFonts w:ascii="宋体" w:hAnsi="宋体" w:cs="宋体" w:hint="eastAsia"/>
          <w:sz w:val="28"/>
          <w:szCs w:val="28"/>
        </w:rPr>
        <w:t>2018年2月3日11时03分，赤壁市烟草专卖局专卖执法人员根据举报线索，会同公安部门在G4高速公路赤壁收费站出口处拦下一辆从湖南省岳阳市开往浙江省宁波市的车牌号为浙B30393的大型卧铺客车实施检查，车上有主副驾驶员三名，分别为</w:t>
      </w:r>
      <w:proofErr w:type="gramStart"/>
      <w:r>
        <w:rPr>
          <w:rFonts w:ascii="宋体" w:hAnsi="宋体" w:cs="宋体" w:hint="eastAsia"/>
          <w:sz w:val="28"/>
          <w:szCs w:val="28"/>
        </w:rPr>
        <w:t>熊贻发</w:t>
      </w:r>
      <w:proofErr w:type="gramEnd"/>
      <w:r>
        <w:rPr>
          <w:rFonts w:ascii="宋体" w:hAnsi="宋体" w:cs="宋体" w:hint="eastAsia"/>
          <w:sz w:val="28"/>
          <w:szCs w:val="28"/>
        </w:rPr>
        <w:t>、胡武刚和张志平。执法人员在该车行李舱、工具箱及车厢中部卧铺底下夹层和部分空余卧铺的棉被下查获2个品种卷烟共计645条，其中：利群(软红长嘴)540条、黄金叶(</w:t>
      </w:r>
      <w:proofErr w:type="gramStart"/>
      <w:r>
        <w:rPr>
          <w:rFonts w:ascii="宋体" w:hAnsi="宋体" w:cs="宋体" w:hint="eastAsia"/>
          <w:sz w:val="28"/>
          <w:szCs w:val="28"/>
        </w:rPr>
        <w:t>天叶</w:t>
      </w:r>
      <w:proofErr w:type="gramEnd"/>
      <w:r>
        <w:rPr>
          <w:rFonts w:ascii="宋体" w:hAnsi="宋体" w:cs="宋体" w:hint="eastAsia"/>
          <w:sz w:val="28"/>
          <w:szCs w:val="28"/>
        </w:rPr>
        <w:t>)105条。因现场无人能够提供上述卷烟的烟草专卖品准运证，卷烟外部均无当地烟草专卖销售专用喷码，我局专卖执法人员报本单位负责人批准后开具了编号为</w:t>
      </w:r>
      <w:proofErr w:type="gramStart"/>
      <w:r>
        <w:rPr>
          <w:rFonts w:ascii="宋体" w:hAnsi="宋体" w:cs="宋体" w:hint="eastAsia"/>
          <w:sz w:val="28"/>
          <w:szCs w:val="28"/>
        </w:rPr>
        <w:t>【鄂】烟存通</w:t>
      </w:r>
      <w:proofErr w:type="gramEnd"/>
      <w:r>
        <w:rPr>
          <w:rFonts w:ascii="宋体" w:hAnsi="宋体" w:cs="宋体" w:hint="eastAsia"/>
          <w:sz w:val="28"/>
          <w:szCs w:val="28"/>
        </w:rPr>
        <w:t>字[xncb2018]第2000284号证据先行登记保存通知书，将上述涉案卷</w:t>
      </w:r>
      <w:proofErr w:type="gramStart"/>
      <w:r>
        <w:rPr>
          <w:rFonts w:ascii="宋体" w:hAnsi="宋体" w:cs="宋体" w:hint="eastAsia"/>
          <w:sz w:val="28"/>
          <w:szCs w:val="28"/>
        </w:rPr>
        <w:t>烟予以</w:t>
      </w:r>
      <w:proofErr w:type="gramEnd"/>
      <w:r>
        <w:rPr>
          <w:rFonts w:ascii="宋体" w:hAnsi="宋体" w:cs="宋体" w:hint="eastAsia"/>
          <w:sz w:val="28"/>
          <w:szCs w:val="28"/>
        </w:rPr>
        <w:t>先行登记保存。经湖北省烟草产品质量监督检验站抽样鉴别，该批卷烟均为真品卷烟</w:t>
      </w:r>
      <w:r>
        <w:rPr>
          <w:rFonts w:ascii="宋体" w:hAnsi="宋体" w:cs="宋体" w:hint="eastAsia"/>
          <w:sz w:val="28"/>
        </w:rPr>
        <w:t>。经我局卷烟价格认定领导小组核定，涉案总额</w:t>
      </w:r>
      <w:r>
        <w:rPr>
          <w:rFonts w:ascii="宋体" w:hAnsi="宋体" w:cs="宋体" w:hint="eastAsia"/>
          <w:sz w:val="28"/>
          <w:szCs w:val="28"/>
        </w:rPr>
        <w:t>174264.00元</w:t>
      </w:r>
      <w:r>
        <w:rPr>
          <w:rFonts w:ascii="宋体" w:hAnsi="宋体" w:cs="宋体" w:hint="eastAsia"/>
          <w:sz w:val="28"/>
        </w:rPr>
        <w:t>。</w:t>
      </w:r>
      <w:r>
        <w:rPr>
          <w:rFonts w:ascii="宋体" w:hAnsi="宋体" w:cs="宋体" w:hint="eastAsia"/>
          <w:sz w:val="28"/>
          <w:szCs w:val="28"/>
        </w:rPr>
        <w:t>因案值较大涉嫌犯罪，我局于2018年2月6日将本案移送赤壁市公安局查处，赤壁市公安局因多方查找均无法找到本案当事人，后于2018年2月28日将本案退回我局作行政处理。由于</w:t>
      </w:r>
      <w:r>
        <w:rPr>
          <w:rFonts w:ascii="宋体" w:hAnsi="宋体" w:cs="宋体" w:hint="eastAsia"/>
          <w:sz w:val="28"/>
          <w:szCs w:val="28"/>
        </w:rPr>
        <w:lastRenderedPageBreak/>
        <w:t>案发后当事人一直未来接受处理，致使案件不能结案，因此我局将此案于2018年3月1日以发布、张贴的形式分别在《赤壁网》和赤壁市烟草专卖局大门进行公告告知，在公告法定期满后，当事人仍未前来接受处理，现将此案作无人认领处理。以上违法事实有勘验笔录、询问笔录、证据先行登记保存批准书、证据先行登记保存通知书、先行登记保存证据处理通知书、卷烟质量鉴别检验报告及其它相关书证等证据材料证实。</w:t>
      </w:r>
    </w:p>
    <w:p w:rsidR="0005198E" w:rsidRDefault="0005198E" w:rsidP="00AE0B25">
      <w:pPr>
        <w:spacing w:line="540" w:lineRule="exact"/>
        <w:ind w:firstLine="570"/>
        <w:jc w:val="both"/>
        <w:rPr>
          <w:rFonts w:ascii="宋体" w:hAnsi="宋体" w:cs="宋体" w:hint="eastAsia"/>
          <w:sz w:val="28"/>
          <w:szCs w:val="28"/>
        </w:rPr>
      </w:pPr>
      <w:r>
        <w:rPr>
          <w:rFonts w:ascii="宋体" w:hAnsi="宋体" w:cs="宋体" w:hint="eastAsia"/>
          <w:sz w:val="28"/>
          <w:szCs w:val="28"/>
        </w:rPr>
        <w:t>本局认为：当事人的行为违反了《中华人民共和国烟草专卖法》第二十一条、《中华人民共和国烟草专卖法实施条例》第三十三条第三款、第三十四条第（三）项的规定，构成无烟草专卖品准运证运输烟草专卖品的行为。</w:t>
      </w:r>
    </w:p>
    <w:p w:rsidR="0005198E" w:rsidRDefault="0005198E" w:rsidP="00AE0B25">
      <w:pPr>
        <w:spacing w:line="540" w:lineRule="exact"/>
        <w:ind w:firstLineChars="200" w:firstLine="560"/>
        <w:jc w:val="both"/>
        <w:rPr>
          <w:rFonts w:ascii="宋体" w:hAnsi="宋体" w:cs="宋体" w:hint="eastAsia"/>
          <w:sz w:val="28"/>
          <w:szCs w:val="28"/>
        </w:rPr>
      </w:pPr>
      <w:r>
        <w:rPr>
          <w:rFonts w:ascii="宋体" w:hAnsi="宋体" w:cs="宋体" w:hint="eastAsia"/>
          <w:sz w:val="28"/>
          <w:szCs w:val="28"/>
        </w:rPr>
        <w:t>依据《中华人民共和国烟草专卖法》第二十九条第一款、《中华人民共和国烟草专卖法实施条例》第五十二条第（二）项第1目和第6目、《烟草专卖行政处罚程序规定》第五十八条的规定</w:t>
      </w:r>
      <w:proofErr w:type="gramStart"/>
      <w:r>
        <w:rPr>
          <w:rFonts w:ascii="宋体" w:hAnsi="宋体" w:cs="宋体" w:hint="eastAsia"/>
          <w:sz w:val="28"/>
          <w:szCs w:val="28"/>
        </w:rPr>
        <w:t>作出</w:t>
      </w:r>
      <w:proofErr w:type="gramEnd"/>
      <w:r>
        <w:rPr>
          <w:rFonts w:ascii="宋体" w:hAnsi="宋体" w:cs="宋体" w:hint="eastAsia"/>
          <w:sz w:val="28"/>
          <w:szCs w:val="28"/>
        </w:rPr>
        <w:t>如下行政处理：</w:t>
      </w:r>
    </w:p>
    <w:p w:rsidR="0005198E" w:rsidRDefault="0005198E" w:rsidP="00AE0B25">
      <w:pPr>
        <w:spacing w:line="540" w:lineRule="exact"/>
        <w:ind w:firstLine="570"/>
        <w:jc w:val="both"/>
        <w:rPr>
          <w:rFonts w:ascii="宋体" w:hAnsi="宋体" w:cs="宋体" w:hint="eastAsia"/>
          <w:sz w:val="28"/>
          <w:szCs w:val="28"/>
        </w:rPr>
      </w:pPr>
      <w:r>
        <w:rPr>
          <w:rFonts w:ascii="宋体" w:hAnsi="宋体" w:cs="宋体" w:hint="eastAsia"/>
          <w:sz w:val="28"/>
          <w:szCs w:val="28"/>
        </w:rPr>
        <w:t>对当事人无烟草专卖品准运</w:t>
      </w:r>
      <w:proofErr w:type="gramStart"/>
      <w:r>
        <w:rPr>
          <w:rFonts w:ascii="宋体" w:hAnsi="宋体" w:cs="宋体" w:hint="eastAsia"/>
          <w:sz w:val="28"/>
          <w:szCs w:val="28"/>
        </w:rPr>
        <w:t>证利用</w:t>
      </w:r>
      <w:proofErr w:type="gramEnd"/>
      <w:r>
        <w:rPr>
          <w:rFonts w:ascii="宋体" w:hAnsi="宋体" w:cs="宋体" w:hint="eastAsia"/>
          <w:sz w:val="28"/>
          <w:szCs w:val="28"/>
        </w:rPr>
        <w:t>伪装非法运输的645条卷烟（</w:t>
      </w:r>
      <w:r>
        <w:rPr>
          <w:rFonts w:ascii="宋体" w:hAnsi="宋体" w:cs="宋体" w:hint="eastAsia"/>
          <w:sz w:val="28"/>
        </w:rPr>
        <w:t>其中送湖北省烟草产品质量监督检验站检验损耗2条</w:t>
      </w:r>
      <w:r>
        <w:rPr>
          <w:rFonts w:ascii="宋体" w:hAnsi="宋体" w:cs="宋体" w:hint="eastAsia"/>
          <w:sz w:val="28"/>
          <w:szCs w:val="28"/>
        </w:rPr>
        <w:t>）予以没收并变卖，变卖款上缴国库。</w:t>
      </w:r>
    </w:p>
    <w:p w:rsidR="0005198E" w:rsidRDefault="0005198E" w:rsidP="00AE0B25">
      <w:pPr>
        <w:spacing w:line="540" w:lineRule="exact"/>
        <w:ind w:firstLine="570"/>
        <w:jc w:val="both"/>
        <w:rPr>
          <w:rFonts w:ascii="宋体" w:hAnsi="宋体" w:cs="宋体" w:hint="eastAsia"/>
          <w:sz w:val="28"/>
          <w:szCs w:val="28"/>
        </w:rPr>
      </w:pPr>
      <w:r>
        <w:rPr>
          <w:rFonts w:ascii="宋体" w:hAnsi="宋体" w:cs="宋体" w:hint="eastAsia"/>
          <w:sz w:val="28"/>
          <w:szCs w:val="28"/>
        </w:rPr>
        <w:t>当事人不服本处理决定，可在接到处理决定书之日起六十日内向咸宁市烟草专卖局或向赤壁市人民政府申请行政复议，亦可在十五日</w:t>
      </w:r>
    </w:p>
    <w:p w:rsidR="0005198E" w:rsidRDefault="0005198E" w:rsidP="00AE0B25">
      <w:pPr>
        <w:spacing w:line="540" w:lineRule="exact"/>
        <w:jc w:val="both"/>
        <w:rPr>
          <w:rFonts w:ascii="宋体" w:hAnsi="宋体" w:cs="宋体" w:hint="eastAsia"/>
          <w:sz w:val="28"/>
          <w:szCs w:val="28"/>
        </w:rPr>
      </w:pPr>
      <w:r>
        <w:rPr>
          <w:rFonts w:ascii="宋体" w:hAnsi="宋体" w:cs="宋体" w:hint="eastAsia"/>
          <w:sz w:val="28"/>
          <w:szCs w:val="28"/>
        </w:rPr>
        <w:t>内向赤壁市人民法院提起诉讼。</w:t>
      </w:r>
    </w:p>
    <w:p w:rsidR="0005198E" w:rsidRDefault="0005198E" w:rsidP="00AE0B25">
      <w:pPr>
        <w:spacing w:line="540" w:lineRule="exact"/>
        <w:ind w:firstLine="570"/>
        <w:rPr>
          <w:rFonts w:ascii="宋体" w:hAnsi="宋体" w:cs="宋体" w:hint="eastAsia"/>
          <w:sz w:val="28"/>
          <w:szCs w:val="28"/>
        </w:rPr>
      </w:pPr>
      <w:r>
        <w:rPr>
          <w:rFonts w:ascii="宋体" w:hAnsi="宋体" w:cs="宋体" w:hint="eastAsia"/>
          <w:sz w:val="28"/>
          <w:szCs w:val="28"/>
        </w:rPr>
        <w:t xml:space="preserve">附：相关法律法规                      </w:t>
      </w:r>
    </w:p>
    <w:p w:rsidR="0005198E" w:rsidRDefault="0005198E" w:rsidP="00AE0B25">
      <w:pPr>
        <w:spacing w:line="360" w:lineRule="auto"/>
        <w:rPr>
          <w:rFonts w:ascii="宋体" w:hAnsi="宋体" w:cs="宋体" w:hint="eastAsia"/>
          <w:sz w:val="28"/>
          <w:szCs w:val="28"/>
        </w:rPr>
      </w:pPr>
    </w:p>
    <w:p w:rsidR="0005198E" w:rsidRDefault="0005198E" w:rsidP="0005198E">
      <w:pPr>
        <w:spacing w:line="360" w:lineRule="auto"/>
        <w:ind w:firstLine="570"/>
        <w:jc w:val="center"/>
        <w:rPr>
          <w:rFonts w:ascii="宋体" w:hAnsi="宋体" w:cs="宋体" w:hint="eastAsia"/>
          <w:sz w:val="28"/>
          <w:szCs w:val="28"/>
        </w:rPr>
      </w:pPr>
      <w:r>
        <w:rPr>
          <w:rFonts w:ascii="宋体" w:hAnsi="宋体" w:cs="宋体" w:hint="eastAsia"/>
          <w:sz w:val="28"/>
          <w:szCs w:val="28"/>
        </w:rPr>
        <w:t xml:space="preserve">                                       赤壁市烟草专卖局</w:t>
      </w:r>
    </w:p>
    <w:p w:rsidR="0005198E" w:rsidRDefault="0005198E" w:rsidP="0005198E">
      <w:pPr>
        <w:spacing w:line="360" w:lineRule="auto"/>
        <w:ind w:firstLineChars="700" w:firstLine="1960"/>
        <w:jc w:val="both"/>
        <w:rPr>
          <w:rFonts w:ascii="宋体" w:hAnsi="宋体" w:cs="宋体" w:hint="eastAsia"/>
          <w:sz w:val="28"/>
          <w:szCs w:val="28"/>
        </w:rPr>
      </w:pPr>
      <w:r>
        <w:rPr>
          <w:rFonts w:ascii="宋体" w:hAnsi="宋体" w:cs="宋体" w:hint="eastAsia"/>
          <w:sz w:val="28"/>
          <w:szCs w:val="28"/>
        </w:rPr>
        <w:t xml:space="preserve">                               2018年4月9日</w:t>
      </w:r>
    </w:p>
    <w:p w:rsidR="0005198E" w:rsidRDefault="0005198E" w:rsidP="0005198E">
      <w:pPr>
        <w:rPr>
          <w:rFonts w:hint="eastAsia"/>
          <w:sz w:val="28"/>
        </w:rPr>
      </w:pPr>
      <w:r>
        <w:rPr>
          <w:rFonts w:hint="eastAsia"/>
          <w:sz w:val="28"/>
        </w:rPr>
        <w:lastRenderedPageBreak/>
        <w:t>附：</w:t>
      </w:r>
      <w:bookmarkStart w:id="0" w:name="_GoBack"/>
      <w:bookmarkEnd w:id="0"/>
    </w:p>
    <w:p w:rsidR="0005198E" w:rsidRDefault="0005198E" w:rsidP="0005198E">
      <w:pPr>
        <w:jc w:val="center"/>
        <w:rPr>
          <w:rFonts w:hint="eastAsia"/>
          <w:sz w:val="28"/>
        </w:rPr>
      </w:pPr>
      <w:r>
        <w:rPr>
          <w:rFonts w:hint="eastAsia"/>
          <w:sz w:val="28"/>
        </w:rPr>
        <w:t>相关法律法规</w:t>
      </w:r>
    </w:p>
    <w:p w:rsidR="0005198E" w:rsidRDefault="0005198E" w:rsidP="0005198E">
      <w:pPr>
        <w:shd w:val="clear" w:color="auto" w:fill="FFFFFF"/>
        <w:spacing w:line="380" w:lineRule="exact"/>
        <w:ind w:firstLineChars="200" w:firstLine="480"/>
        <w:jc w:val="both"/>
        <w:rPr>
          <w:rFonts w:ascii="仿宋_GB2312" w:eastAsia="仿宋_GB2312" w:hAnsi="宋体" w:cs="宋体" w:hint="eastAsia"/>
        </w:rPr>
      </w:pPr>
    </w:p>
    <w:p w:rsidR="0005198E" w:rsidRDefault="0005198E" w:rsidP="0005198E">
      <w:pPr>
        <w:shd w:val="clear" w:color="auto" w:fill="FFFFFF"/>
        <w:spacing w:line="380" w:lineRule="exact"/>
        <w:ind w:firstLineChars="200" w:firstLine="480"/>
        <w:jc w:val="both"/>
        <w:rPr>
          <w:rFonts w:ascii="仿宋_GB2312" w:eastAsia="仿宋_GB2312" w:hAnsi="宋体" w:cs="宋体" w:hint="eastAsia"/>
        </w:rPr>
      </w:pPr>
      <w:r>
        <w:rPr>
          <w:rFonts w:ascii="仿宋_GB2312" w:eastAsia="仿宋_GB2312" w:hAnsi="宋体" w:cs="宋体" w:hint="eastAsia"/>
        </w:rPr>
        <w:t>《中华人民共和国烟草专卖法》第二十一条：托运或者自运烟草专卖品必须持有烟草专卖行政主管部门或者烟草专卖行政主管部门授权的机构签发的准运证；无准运证的，承运人不得承运。</w:t>
      </w:r>
    </w:p>
    <w:p w:rsidR="0005198E" w:rsidRDefault="0005198E" w:rsidP="0005198E">
      <w:pPr>
        <w:shd w:val="clear" w:color="auto" w:fill="FFFFFF"/>
        <w:spacing w:line="380" w:lineRule="exact"/>
        <w:ind w:firstLineChars="200" w:firstLine="480"/>
        <w:jc w:val="both"/>
        <w:rPr>
          <w:rFonts w:ascii="仿宋_GB2312" w:eastAsia="仿宋_GB2312" w:hAnsi="宋体" w:cs="宋体" w:hint="eastAsia"/>
        </w:rPr>
      </w:pPr>
    </w:p>
    <w:p w:rsidR="0005198E" w:rsidRDefault="0005198E" w:rsidP="0005198E">
      <w:pPr>
        <w:shd w:val="clear" w:color="auto" w:fill="FFFFFF"/>
        <w:spacing w:line="380" w:lineRule="exact"/>
        <w:ind w:firstLineChars="200" w:firstLine="480"/>
        <w:jc w:val="both"/>
        <w:rPr>
          <w:rFonts w:ascii="仿宋_GB2312" w:eastAsia="仿宋_GB2312" w:hAnsi="宋体" w:cs="宋体" w:hint="eastAsia"/>
        </w:rPr>
      </w:pPr>
      <w:r>
        <w:rPr>
          <w:rFonts w:ascii="仿宋_GB2312" w:eastAsia="仿宋_GB2312" w:hAnsi="宋体" w:cs="宋体" w:hint="eastAsia"/>
        </w:rPr>
        <w:t>《中华人民共和国烟草专卖法》第二十九条第一款：无准运证或者超过准运证规定的数量托运或者自运烟草专卖品的，由烟草专卖行政主管部门处以罚款，可以按照国家规定的价格收购违法运输的烟草专卖品；情节严重的，没收违法运输的烟草专卖品和违法所得。</w:t>
      </w:r>
    </w:p>
    <w:p w:rsidR="0005198E" w:rsidRDefault="0005198E" w:rsidP="0005198E">
      <w:pPr>
        <w:shd w:val="clear" w:color="auto" w:fill="FFFFFF"/>
        <w:spacing w:line="380" w:lineRule="exact"/>
        <w:ind w:firstLineChars="200" w:firstLine="480"/>
        <w:jc w:val="both"/>
        <w:rPr>
          <w:rFonts w:ascii="仿宋_GB2312" w:eastAsia="仿宋_GB2312" w:hAnsi="宋体" w:cs="宋体" w:hint="eastAsia"/>
        </w:rPr>
      </w:pPr>
    </w:p>
    <w:p w:rsidR="0005198E" w:rsidRDefault="0005198E" w:rsidP="0005198E">
      <w:pPr>
        <w:shd w:val="clear" w:color="auto" w:fill="FFFFFF"/>
        <w:spacing w:line="380" w:lineRule="exact"/>
        <w:ind w:firstLineChars="200" w:firstLine="480"/>
        <w:jc w:val="both"/>
        <w:rPr>
          <w:rFonts w:ascii="仿宋_GB2312" w:eastAsia="仿宋_GB2312" w:hAnsi="宋体" w:cs="宋体" w:hint="eastAsia"/>
        </w:rPr>
      </w:pPr>
      <w:r>
        <w:rPr>
          <w:rFonts w:ascii="仿宋_GB2312" w:eastAsia="仿宋_GB2312" w:hAnsi="宋体" w:cs="宋体" w:hint="eastAsia"/>
        </w:rPr>
        <w:t>《中华人民共和国烟草专卖法实施条例》第三十三条第三款 在省、自治区、直辖市内跨市、县运输烟草专卖品，应当凭省级烟草专卖行政主管部门或其授权的机构签发的烟草专卖品准运证办理托运或者自运。</w:t>
      </w:r>
    </w:p>
    <w:p w:rsidR="0005198E" w:rsidRDefault="0005198E" w:rsidP="0005198E">
      <w:pPr>
        <w:shd w:val="clear" w:color="auto" w:fill="FFFFFF"/>
        <w:spacing w:line="380" w:lineRule="exact"/>
        <w:ind w:firstLineChars="200" w:firstLine="480"/>
        <w:jc w:val="both"/>
        <w:rPr>
          <w:rFonts w:ascii="仿宋_GB2312" w:eastAsia="仿宋_GB2312" w:hAnsi="宋体" w:cs="宋体" w:hint="eastAsia"/>
        </w:rPr>
      </w:pPr>
    </w:p>
    <w:p w:rsidR="0005198E" w:rsidRDefault="0005198E" w:rsidP="0005198E">
      <w:pPr>
        <w:shd w:val="clear" w:color="auto" w:fill="FFFFFF"/>
        <w:spacing w:line="380" w:lineRule="exact"/>
        <w:ind w:firstLineChars="200" w:firstLine="480"/>
        <w:jc w:val="both"/>
        <w:rPr>
          <w:rFonts w:ascii="仿宋_GB2312" w:eastAsia="仿宋_GB2312" w:hAnsi="宋体" w:cs="宋体" w:hint="eastAsia"/>
        </w:rPr>
      </w:pPr>
      <w:r>
        <w:rPr>
          <w:rFonts w:ascii="仿宋_GB2312" w:eastAsia="仿宋_GB2312" w:hAnsi="宋体" w:cs="宋体" w:hint="eastAsia"/>
        </w:rPr>
        <w:t>《中华人民共和国烟草专卖法实施条例》第三十四条：有下列情形之一的，为无烟草专卖品准运证运输烟草专卖品：</w:t>
      </w:r>
    </w:p>
    <w:p w:rsidR="0005198E" w:rsidRDefault="0005198E" w:rsidP="0005198E">
      <w:pPr>
        <w:shd w:val="clear" w:color="auto" w:fill="FFFFFF"/>
        <w:spacing w:line="380" w:lineRule="exact"/>
        <w:ind w:firstLineChars="200" w:firstLine="480"/>
        <w:jc w:val="both"/>
        <w:rPr>
          <w:rFonts w:ascii="仿宋_GB2312" w:eastAsia="仿宋_GB2312" w:hAnsi="宋体" w:cs="宋体" w:hint="eastAsia"/>
        </w:rPr>
      </w:pPr>
      <w:r>
        <w:rPr>
          <w:rFonts w:ascii="仿宋_GB2312" w:eastAsia="仿宋_GB2312" w:hAnsi="宋体" w:cs="宋体" w:hint="eastAsia"/>
        </w:rPr>
        <w:t>(一）超过烟草专卖品准运证规定的数量和范围运输烟草专卖品的；</w:t>
      </w:r>
    </w:p>
    <w:p w:rsidR="0005198E" w:rsidRDefault="0005198E" w:rsidP="0005198E">
      <w:pPr>
        <w:shd w:val="clear" w:color="auto" w:fill="FFFFFF"/>
        <w:spacing w:line="380" w:lineRule="exact"/>
        <w:ind w:firstLineChars="200" w:firstLine="480"/>
        <w:jc w:val="both"/>
        <w:rPr>
          <w:rFonts w:ascii="仿宋_GB2312" w:eastAsia="仿宋_GB2312" w:hAnsi="宋体" w:cs="宋体" w:hint="eastAsia"/>
        </w:rPr>
      </w:pPr>
      <w:r>
        <w:rPr>
          <w:rFonts w:ascii="仿宋_GB2312" w:eastAsia="仿宋_GB2312" w:hAnsi="宋体" w:cs="宋体" w:hint="eastAsia"/>
        </w:rPr>
        <w:t>(二）使用过期、涂改、复印的烟草专卖品准运证的；</w:t>
      </w:r>
    </w:p>
    <w:p w:rsidR="0005198E" w:rsidRDefault="0005198E" w:rsidP="0005198E">
      <w:pPr>
        <w:shd w:val="clear" w:color="auto" w:fill="FFFFFF"/>
        <w:spacing w:line="380" w:lineRule="exact"/>
        <w:ind w:firstLineChars="200" w:firstLine="480"/>
        <w:jc w:val="both"/>
        <w:rPr>
          <w:rFonts w:ascii="仿宋_GB2312" w:eastAsia="仿宋_GB2312" w:hAnsi="宋体" w:cs="宋体" w:hint="eastAsia"/>
        </w:rPr>
      </w:pPr>
      <w:r>
        <w:rPr>
          <w:rFonts w:ascii="仿宋_GB2312" w:eastAsia="仿宋_GB2312" w:hAnsi="宋体" w:cs="宋体" w:hint="eastAsia"/>
        </w:rPr>
        <w:t>(三）无烟草专卖品准运证又无法提供在当地购买烟草专卖品的有效证明的；</w:t>
      </w:r>
    </w:p>
    <w:p w:rsidR="0005198E" w:rsidRDefault="0005198E" w:rsidP="0005198E">
      <w:pPr>
        <w:shd w:val="clear" w:color="auto" w:fill="FFFFFF"/>
        <w:spacing w:line="380" w:lineRule="exact"/>
        <w:ind w:firstLineChars="200" w:firstLine="480"/>
        <w:jc w:val="both"/>
        <w:rPr>
          <w:rFonts w:ascii="仿宋_GB2312" w:eastAsia="仿宋_GB2312" w:hAnsi="宋体" w:cs="宋体" w:hint="eastAsia"/>
        </w:rPr>
      </w:pPr>
      <w:r>
        <w:rPr>
          <w:rFonts w:ascii="仿宋_GB2312" w:eastAsia="仿宋_GB2312" w:hAnsi="宋体" w:cs="宋体" w:hint="eastAsia"/>
        </w:rPr>
        <w:t>(四）无烟草专卖品准运证运输烟草专卖品的其他行为。</w:t>
      </w:r>
    </w:p>
    <w:p w:rsidR="0005198E" w:rsidRDefault="0005198E" w:rsidP="0005198E">
      <w:pPr>
        <w:shd w:val="clear" w:color="auto" w:fill="FFFFFF"/>
        <w:spacing w:line="380" w:lineRule="exact"/>
        <w:ind w:firstLineChars="200" w:firstLine="480"/>
        <w:jc w:val="both"/>
        <w:rPr>
          <w:rFonts w:ascii="仿宋_GB2312" w:eastAsia="仿宋_GB2312" w:hAnsi="宋体" w:cs="宋体" w:hint="eastAsia"/>
        </w:rPr>
      </w:pPr>
    </w:p>
    <w:p w:rsidR="0005198E" w:rsidRDefault="0005198E" w:rsidP="0005198E">
      <w:pPr>
        <w:shd w:val="clear" w:color="auto" w:fill="FFFFFF"/>
        <w:spacing w:line="380" w:lineRule="exact"/>
        <w:ind w:firstLineChars="200" w:firstLine="480"/>
        <w:jc w:val="both"/>
        <w:rPr>
          <w:rFonts w:ascii="仿宋_GB2312" w:eastAsia="仿宋_GB2312" w:hAnsi="宋体" w:cs="宋体" w:hint="eastAsia"/>
        </w:rPr>
      </w:pPr>
      <w:r>
        <w:rPr>
          <w:rFonts w:ascii="仿宋_GB2312" w:eastAsia="仿宋_GB2312" w:hAnsi="宋体" w:cs="宋体" w:hint="eastAsia"/>
        </w:rPr>
        <w:t>《中华人民共和国烟草专卖法实施条例》第五十二条第（二）项第1目和第6目：依照《烟草专卖法》第二十九条规定处罚的，按照下列规定执行：</w:t>
      </w:r>
    </w:p>
    <w:p w:rsidR="0005198E" w:rsidRDefault="0005198E" w:rsidP="0005198E">
      <w:pPr>
        <w:shd w:val="clear" w:color="auto" w:fill="FFFFFF"/>
        <w:spacing w:line="380" w:lineRule="exact"/>
        <w:ind w:firstLineChars="200" w:firstLine="480"/>
        <w:jc w:val="both"/>
        <w:rPr>
          <w:rFonts w:ascii="仿宋_GB2312" w:eastAsia="仿宋_GB2312" w:hAnsi="宋体" w:cs="宋体" w:hint="eastAsia"/>
        </w:rPr>
      </w:pPr>
      <w:r>
        <w:rPr>
          <w:rFonts w:ascii="仿宋_GB2312" w:eastAsia="仿宋_GB2312" w:hAnsi="宋体" w:cs="宋体" w:hint="eastAsia"/>
        </w:rPr>
        <w:t>(二)有下列情形之一的，没收违法运输的烟草专卖品和违法所得：</w:t>
      </w:r>
    </w:p>
    <w:p w:rsidR="0005198E" w:rsidRDefault="0005198E" w:rsidP="0005198E">
      <w:pPr>
        <w:shd w:val="clear" w:color="auto" w:fill="FFFFFF"/>
        <w:spacing w:line="380" w:lineRule="exact"/>
        <w:ind w:firstLineChars="200" w:firstLine="480"/>
        <w:jc w:val="both"/>
        <w:rPr>
          <w:rFonts w:ascii="仿宋_GB2312" w:eastAsia="仿宋_GB2312" w:hAnsi="宋体" w:cs="宋体" w:hint="eastAsia"/>
        </w:rPr>
      </w:pPr>
      <w:r>
        <w:rPr>
          <w:rFonts w:ascii="仿宋_GB2312" w:eastAsia="仿宋_GB2312" w:hAnsi="宋体" w:cs="宋体" w:hint="eastAsia"/>
        </w:rPr>
        <w:t>1、 非法运输的烟草专卖品价值超过5万元或者运输卷烟数量超过100件(每1万支为1件)的；</w:t>
      </w:r>
    </w:p>
    <w:p w:rsidR="0005198E" w:rsidRDefault="0005198E" w:rsidP="0005198E">
      <w:pPr>
        <w:shd w:val="clear" w:color="auto" w:fill="FFFFFF"/>
        <w:spacing w:line="380" w:lineRule="exact"/>
        <w:ind w:firstLineChars="200" w:firstLine="480"/>
        <w:jc w:val="both"/>
        <w:rPr>
          <w:rFonts w:ascii="仿宋_GB2312" w:eastAsia="仿宋_GB2312" w:hAnsi="宋体" w:cs="宋体" w:hint="eastAsia"/>
        </w:rPr>
      </w:pPr>
      <w:r>
        <w:rPr>
          <w:rFonts w:ascii="仿宋_GB2312" w:eastAsia="仿宋_GB2312" w:hAnsi="宋体" w:cs="宋体" w:hint="eastAsia"/>
        </w:rPr>
        <w:t>6、利用伪装非法运输烟草专卖品的；</w:t>
      </w:r>
    </w:p>
    <w:p w:rsidR="0005198E" w:rsidRDefault="0005198E" w:rsidP="0005198E">
      <w:pPr>
        <w:shd w:val="clear" w:color="auto" w:fill="FFFFFF"/>
        <w:spacing w:line="380" w:lineRule="exact"/>
        <w:ind w:firstLineChars="200" w:firstLine="480"/>
        <w:jc w:val="both"/>
        <w:rPr>
          <w:rFonts w:ascii="仿宋_GB2312" w:eastAsia="仿宋_GB2312" w:hAnsi="宋体" w:cs="宋体" w:hint="eastAsia"/>
        </w:rPr>
      </w:pPr>
    </w:p>
    <w:p w:rsidR="0005198E" w:rsidRDefault="0005198E" w:rsidP="0005198E">
      <w:pPr>
        <w:shd w:val="clear" w:color="auto" w:fill="FFFFFF"/>
        <w:spacing w:line="380" w:lineRule="exact"/>
        <w:ind w:firstLineChars="200" w:firstLine="480"/>
        <w:jc w:val="both"/>
        <w:rPr>
          <w:rFonts w:ascii="仿宋_GB2312" w:eastAsia="仿宋_GB2312" w:hAnsi="宋体" w:cs="宋体" w:hint="eastAsia"/>
        </w:rPr>
      </w:pPr>
      <w:r>
        <w:rPr>
          <w:rFonts w:ascii="仿宋_GB2312" w:eastAsia="仿宋_GB2312" w:hAnsi="宋体" w:cs="宋体" w:hint="eastAsia"/>
        </w:rPr>
        <w:t>《烟草专卖行政处罚程序规定》第五十八条：对于依法查获的烟草专卖品，自烟草专卖行政主管部门采取张贴通告、发布公告等措施之日起三十日内无法找到当事人的，经本烟草专卖行政主管部门负责人批准，可以采取变卖等处理措施，变卖款上缴国库。</w:t>
      </w:r>
    </w:p>
    <w:p w:rsidR="00960192" w:rsidRPr="0005198E" w:rsidRDefault="00960192"/>
    <w:sectPr w:rsidR="00960192" w:rsidRPr="000519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EC4" w:rsidRDefault="00641EC4" w:rsidP="0005198E">
      <w:r>
        <w:separator/>
      </w:r>
    </w:p>
  </w:endnote>
  <w:endnote w:type="continuationSeparator" w:id="0">
    <w:p w:rsidR="00641EC4" w:rsidRDefault="00641EC4" w:rsidP="00051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EC4" w:rsidRDefault="00641EC4" w:rsidP="0005198E">
      <w:r>
        <w:separator/>
      </w:r>
    </w:p>
  </w:footnote>
  <w:footnote w:type="continuationSeparator" w:id="0">
    <w:p w:rsidR="00641EC4" w:rsidRDefault="00641EC4" w:rsidP="000519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8634C"/>
    <w:rsid w:val="0005198E"/>
    <w:rsid w:val="0018634C"/>
    <w:rsid w:val="005F3743"/>
    <w:rsid w:val="00641EC4"/>
    <w:rsid w:val="00960192"/>
    <w:rsid w:val="00AE0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8E"/>
    <w:rPr>
      <w:rFonts w:ascii="Times New Roman" w:eastAsia="宋体"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5198E"/>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05198E"/>
    <w:rPr>
      <w:sz w:val="18"/>
      <w:szCs w:val="18"/>
    </w:rPr>
  </w:style>
  <w:style w:type="paragraph" w:styleId="a4">
    <w:name w:val="footer"/>
    <w:basedOn w:val="a"/>
    <w:link w:val="Char0"/>
    <w:uiPriority w:val="99"/>
    <w:unhideWhenUsed/>
    <w:rsid w:val="0005198E"/>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05198E"/>
    <w:rPr>
      <w:sz w:val="18"/>
      <w:szCs w:val="18"/>
    </w:rPr>
  </w:style>
  <w:style w:type="paragraph" w:styleId="a5">
    <w:name w:val="No Spacing"/>
    <w:basedOn w:val="a"/>
    <w:qFormat/>
    <w:rsid w:val="0005198E"/>
    <w:pPr>
      <w:widowControl w:val="0"/>
      <w:jc w:val="both"/>
    </w:pPr>
    <w:rPr>
      <w:kern w:val="2"/>
      <w:sz w:val="21"/>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309</Words>
  <Characters>1767</Characters>
  <Application>Microsoft Office Word</Application>
  <DocSecurity>0</DocSecurity>
  <Lines>14</Lines>
  <Paragraphs>4</Paragraphs>
  <ScaleCrop>false</ScaleCrop>
  <Company>WXCBXD</Company>
  <LinksUpToDate>false</LinksUpToDate>
  <CharactersWithSpaces>2072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2018-09-30T07:36:00Z</dcterms:created>
  <dcterms:modified xsi:type="dcterms:W3CDTF">2018-09-30T07:43:00Z</dcterms:modified>
</cp:coreProperties>
</file>